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B828DF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E0DC9" w:rsidRPr="008E0DC9">
        <w:rPr>
          <w:b/>
          <w:color w:val="0000FF"/>
          <w:sz w:val="24"/>
          <w:lang w:val="en-GB"/>
        </w:rPr>
        <w:t>01</w:t>
      </w:r>
      <w:r w:rsidR="00EE68F8" w:rsidRPr="008E0DC9">
        <w:rPr>
          <w:b/>
          <w:color w:val="0000FF"/>
          <w:sz w:val="24"/>
          <w:lang w:val="en-GB"/>
        </w:rPr>
        <w:t>.0</w:t>
      </w:r>
      <w:r w:rsidR="008E0DC9" w:rsidRPr="008E0DC9">
        <w:rPr>
          <w:b/>
          <w:color w:val="0000FF"/>
          <w:sz w:val="24"/>
          <w:lang w:val="en-GB"/>
        </w:rPr>
        <w:t>9</w:t>
      </w:r>
      <w:r w:rsidR="003B47CC" w:rsidRPr="008E0DC9">
        <w:rPr>
          <w:b/>
          <w:color w:val="0000FF"/>
          <w:sz w:val="24"/>
          <w:lang w:val="en-GB"/>
        </w:rPr>
        <w:t>.</w:t>
      </w:r>
      <w:r w:rsidR="00B53C0C" w:rsidRPr="008E0DC9">
        <w:rPr>
          <w:b/>
          <w:color w:val="0000FF"/>
          <w:sz w:val="24"/>
          <w:lang w:val="en-GB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B828D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1</w:t>
            </w:r>
            <w:r w:rsidR="00B828DF">
              <w:rPr>
                <w:b/>
                <w:color w:val="0000FF"/>
                <w:sz w:val="24"/>
                <w:lang w:val="en-GB"/>
              </w:rPr>
              <w:t>79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>/0</w:t>
            </w:r>
            <w:r w:rsidR="00020E0F">
              <w:rPr>
                <w:b/>
                <w:color w:val="0000FF"/>
                <w:sz w:val="24"/>
                <w:lang w:val="en-GB"/>
              </w:rPr>
              <w:t>8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>-2020</w:t>
            </w:r>
            <w:r w:rsidR="009970E2">
              <w:rPr>
                <w:b/>
                <w:color w:val="0000FF"/>
                <w:sz w:val="24"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22CE1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22CE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22CE1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Njomza.maraj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322CE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22CE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322CE1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22CE1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22CE1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CB0D42" w:rsidRDefault="00264A34" w:rsidP="00B828DF">
            <w:pPr>
              <w:rPr>
                <w:b/>
                <w:color w:val="FF0000"/>
                <w:sz w:val="22"/>
                <w:lang w:val="en-GB"/>
              </w:rPr>
            </w:pPr>
            <w:r w:rsidRPr="00CB0D42">
              <w:rPr>
                <w:b/>
                <w:color w:val="FF0000"/>
                <w:sz w:val="24"/>
                <w:lang w:val="en-GB"/>
              </w:rPr>
              <w:t xml:space="preserve"> </w:t>
            </w:r>
            <w:r w:rsidR="00EE1E76">
              <w:rPr>
                <w:b/>
                <w:color w:val="0000FF"/>
                <w:sz w:val="24"/>
                <w:lang w:val="en-GB"/>
              </w:rPr>
              <w:t>“</w:t>
            </w:r>
            <w:r w:rsidR="005B324A" w:rsidRPr="00020E0F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B828DF">
              <w:rPr>
                <w:b/>
                <w:color w:val="0000FF"/>
                <w:sz w:val="24"/>
                <w:lang w:val="en-GB"/>
              </w:rPr>
              <w:t>lidhëse kabllovike (70-150)</w:t>
            </w:r>
            <w:r w:rsidRPr="00020E0F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28DF">
              <w:rPr>
                <w:b/>
                <w:color w:val="0000FF"/>
                <w:sz w:val="24"/>
                <w:lang w:val="en-GB"/>
              </w:rPr>
              <w:t>mm2 dhe (95-300)mm2</w:t>
            </w:r>
            <w:r w:rsidRPr="00020E0F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CB0D42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22CE1">
              <w:rPr>
                <w:b/>
                <w:bCs/>
                <w:sz w:val="24"/>
                <w:szCs w:val="24"/>
              </w:rPr>
            </w:r>
            <w:r w:rsidR="00322CE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322CE1">
              <w:rPr>
                <w:b/>
                <w:color w:val="0000FF"/>
                <w:sz w:val="24"/>
                <w:lang w:val="en-GB"/>
              </w:rPr>
            </w:r>
            <w:r w:rsidR="00322CE1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22CE1">
              <w:rPr>
                <w:b/>
                <w:bCs/>
                <w:sz w:val="24"/>
                <w:szCs w:val="24"/>
              </w:rPr>
            </w:r>
            <w:r w:rsidR="00322CE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22CE1">
              <w:rPr>
                <w:sz w:val="24"/>
                <w:szCs w:val="24"/>
              </w:rPr>
            </w:r>
            <w:r w:rsidR="00322CE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22CE1">
              <w:rPr>
                <w:sz w:val="24"/>
                <w:szCs w:val="24"/>
              </w:rPr>
            </w:r>
            <w:r w:rsidR="00322CE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22CE1">
              <w:rPr>
                <w:sz w:val="24"/>
                <w:szCs w:val="24"/>
              </w:rPr>
            </w:r>
            <w:r w:rsidR="00322CE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22CE1">
              <w:rPr>
                <w:b/>
                <w:color w:val="0000FF"/>
                <w:sz w:val="22"/>
                <w:lang w:val="en-GB"/>
              </w:rPr>
            </w:r>
            <w:r w:rsidR="00322CE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22CE1">
              <w:rPr>
                <w:sz w:val="24"/>
                <w:szCs w:val="24"/>
              </w:rPr>
            </w:r>
            <w:r w:rsidR="00322CE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22CE1">
              <w:rPr>
                <w:sz w:val="24"/>
                <w:szCs w:val="24"/>
              </w:rPr>
            </w:r>
            <w:r w:rsidR="00322CE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22CE1">
              <w:rPr>
                <w:sz w:val="24"/>
                <w:szCs w:val="24"/>
              </w:rPr>
            </w:r>
            <w:r w:rsidR="00322CE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22CE1">
              <w:rPr>
                <w:sz w:val="24"/>
                <w:szCs w:val="24"/>
              </w:rPr>
            </w:r>
            <w:r w:rsidR="00322CE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CC37EE">
            <w:pPr>
              <w:ind w:right="113"/>
              <w:rPr>
                <w:color w:val="FF0000"/>
                <w:sz w:val="24"/>
                <w:szCs w:val="24"/>
              </w:rPr>
            </w:pPr>
            <w:r w:rsidRPr="00CC37EE">
              <w:rPr>
                <w:b/>
                <w:color w:val="0000FF"/>
                <w:sz w:val="22"/>
                <w:lang w:val="en-GB"/>
              </w:rPr>
              <w:t xml:space="preserve">KEDS </w:t>
            </w:r>
            <w:r w:rsidR="00835DC4" w:rsidRPr="00CC37EE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CB0D42" w:rsidRDefault="00B828DF" w:rsidP="00A15F89">
            <w:pPr>
              <w:ind w:right="113"/>
              <w:rPr>
                <w:color w:val="FF0000"/>
                <w:sz w:val="24"/>
                <w:szCs w:val="24"/>
              </w:rPr>
            </w:pPr>
            <w:r w:rsidRPr="00CC37EE">
              <w:rPr>
                <w:b/>
                <w:color w:val="0000FF"/>
                <w:sz w:val="22"/>
                <w:lang w:val="en-GB"/>
              </w:rPr>
              <w:t>“ Furnizim me lidhëse kabllovike (70-150) mm2 dhe (95-300)mm2”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B47CC" w:rsidRDefault="003B47CC" w:rsidP="003B47CC">
            <w:pPr>
              <w:rPr>
                <w:b/>
                <w:bCs/>
                <w:sz w:val="24"/>
                <w:szCs w:val="24"/>
              </w:rPr>
            </w:pPr>
          </w:p>
          <w:p w:rsidR="00443A34" w:rsidRPr="00020E0F" w:rsidRDefault="003B47CC" w:rsidP="003B47CC">
            <w:pPr>
              <w:rPr>
                <w:b/>
                <w:bCs/>
                <w:sz w:val="24"/>
                <w:szCs w:val="24"/>
              </w:rPr>
            </w:pPr>
            <w:r w:rsidRPr="00020E0F">
              <w:rPr>
                <w:b/>
                <w:sz w:val="24"/>
                <w:lang w:val="en-GB"/>
              </w:rPr>
              <w:t>31682000-0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22CE1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322CE1">
              <w:rPr>
                <w:sz w:val="24"/>
                <w:szCs w:val="24"/>
              </w:rPr>
            </w:r>
            <w:r w:rsidR="00322CE1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322CE1">
              <w:rPr>
                <w:sz w:val="24"/>
                <w:szCs w:val="24"/>
              </w:rPr>
            </w:r>
            <w:r w:rsidR="00322CE1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B828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B828DF" w:rsidRPr="00CC37EE">
              <w:rPr>
                <w:b/>
                <w:color w:val="0000FF"/>
                <w:sz w:val="22"/>
                <w:lang w:val="en-GB"/>
              </w:rPr>
              <w:t>1,800.00</w:t>
            </w:r>
            <w:r w:rsidR="00981F1E" w:rsidRPr="00CC37EE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2467E" w:rsidRPr="00CC37EE">
              <w:rPr>
                <w:b/>
                <w:color w:val="0000FF"/>
                <w:sz w:val="22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741CF5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</w:t>
            </w:r>
            <w:r w:rsidR="00741CF5">
              <w:rPr>
                <w:b/>
                <w:color w:val="0000FF"/>
                <w:sz w:val="22"/>
              </w:rPr>
              <w:t>ne kohëzgjatje nga fillimi deri në 30 ditë pas përfundimit të kontratës</w:t>
            </w:r>
            <w:r w:rsidR="00B53C0C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322CE1">
              <w:rPr>
                <w:b/>
                <w:sz w:val="24"/>
                <w:szCs w:val="24"/>
              </w:rPr>
            </w:r>
            <w:r w:rsidR="00322CE1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22CE1">
              <w:rPr>
                <w:b/>
                <w:sz w:val="24"/>
                <w:szCs w:val="24"/>
              </w:rPr>
            </w:r>
            <w:r w:rsidR="00322CE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22CE1">
              <w:rPr>
                <w:b/>
                <w:sz w:val="24"/>
                <w:szCs w:val="24"/>
              </w:rPr>
            </w:r>
            <w:r w:rsidR="00322CE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22CE1">
              <w:rPr>
                <w:b/>
                <w:color w:val="0000FF"/>
                <w:sz w:val="22"/>
                <w:lang w:val="en-GB"/>
              </w:rPr>
            </w:r>
            <w:r w:rsidR="00322CE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22CE1">
                    <w:rPr>
                      <w:sz w:val="22"/>
                      <w:szCs w:val="22"/>
                    </w:rPr>
                  </w:r>
                  <w:r w:rsidR="00322CE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22CE1">
                    <w:rPr>
                      <w:sz w:val="22"/>
                      <w:szCs w:val="22"/>
                    </w:rPr>
                  </w:r>
                  <w:r w:rsidR="00322CE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22CE1">
                    <w:rPr>
                      <w:sz w:val="22"/>
                      <w:szCs w:val="22"/>
                    </w:rPr>
                  </w:r>
                  <w:r w:rsidR="00322CE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22CE1">
                    <w:rPr>
                      <w:sz w:val="22"/>
                      <w:szCs w:val="22"/>
                    </w:rPr>
                  </w:r>
                  <w:r w:rsidR="00322CE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22CE1">
              <w:rPr>
                <w:b/>
                <w:color w:val="0000FF"/>
                <w:sz w:val="22"/>
                <w:lang w:val="en-GB"/>
              </w:rPr>
            </w:r>
            <w:r w:rsidR="00322CE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655336">
              <w:rPr>
                <w:b/>
                <w:iCs/>
                <w:color w:val="0000C8"/>
                <w:kern w:val="0"/>
                <w:sz w:val="22"/>
                <w:lang w:eastAsia="it-IT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22CE1">
              <w:rPr>
                <w:b/>
                <w:sz w:val="24"/>
                <w:szCs w:val="24"/>
              </w:rPr>
            </w:r>
            <w:r w:rsidR="00322CE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8E0DC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bookmarkStart w:id="45" w:name="_GoBack"/>
            <w:r w:rsidR="008E0DC9" w:rsidRPr="008E0DC9">
              <w:rPr>
                <w:b/>
                <w:color w:val="0000FF"/>
                <w:sz w:val="22"/>
                <w:lang w:val="en-GB"/>
              </w:rPr>
              <w:t>04</w:t>
            </w:r>
            <w:r w:rsidR="00EE68F8" w:rsidRPr="008E0DC9">
              <w:rPr>
                <w:b/>
                <w:color w:val="0000FF"/>
                <w:sz w:val="22"/>
                <w:lang w:val="en-GB"/>
              </w:rPr>
              <w:t>.0</w:t>
            </w:r>
            <w:r w:rsidR="008E0DC9" w:rsidRPr="008E0DC9">
              <w:rPr>
                <w:b/>
                <w:color w:val="0000FF"/>
                <w:sz w:val="22"/>
                <w:lang w:val="en-GB"/>
              </w:rPr>
              <w:t>9</w:t>
            </w:r>
            <w:r w:rsidR="00981F1E" w:rsidRPr="008E0DC9">
              <w:rPr>
                <w:b/>
                <w:color w:val="0000FF"/>
                <w:sz w:val="22"/>
                <w:lang w:val="en-GB"/>
              </w:rPr>
              <w:t>.2020</w:t>
            </w:r>
            <w:bookmarkEnd w:id="45"/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E0DC9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8E0DC9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E0DC9" w:rsidRPr="008E0DC9">
              <w:rPr>
                <w:b/>
                <w:color w:val="0000FF"/>
                <w:sz w:val="22"/>
                <w:lang w:val="en-GB"/>
              </w:rPr>
              <w:t>07</w:t>
            </w:r>
            <w:r w:rsidR="00EE68F8" w:rsidRPr="008E0DC9">
              <w:rPr>
                <w:b/>
                <w:color w:val="0000FF"/>
                <w:sz w:val="22"/>
                <w:lang w:val="en-GB"/>
              </w:rPr>
              <w:t>.0</w:t>
            </w:r>
            <w:r w:rsidR="008E0DC9" w:rsidRPr="008E0DC9">
              <w:rPr>
                <w:b/>
                <w:color w:val="0000FF"/>
                <w:sz w:val="22"/>
                <w:lang w:val="en-GB"/>
              </w:rPr>
              <w:t>9</w:t>
            </w:r>
            <w:r w:rsidR="003B47CC" w:rsidRPr="008E0DC9">
              <w:rPr>
                <w:b/>
                <w:color w:val="0000FF"/>
                <w:sz w:val="22"/>
                <w:lang w:val="en-GB"/>
              </w:rPr>
              <w:t>.2020</w:t>
            </w:r>
            <w:r w:rsidR="001C4C60" w:rsidRPr="008E0DC9">
              <w:rPr>
                <w:b/>
                <w:iCs/>
                <w:color w:val="0000C8"/>
                <w:kern w:val="0"/>
                <w:sz w:val="22"/>
                <w:lang w:eastAsia="it-IT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7469B3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020E0F">
              <w:rPr>
                <w:b/>
                <w:i/>
                <w:sz w:val="22"/>
                <w:lang w:val="en-GB"/>
              </w:rPr>
              <w:t>Arhiva</w:t>
            </w:r>
            <w:r w:rsidR="008F2C00" w:rsidRPr="00020E0F">
              <w:rPr>
                <w:b/>
                <w:i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22CE1">
              <w:rPr>
                <w:sz w:val="24"/>
                <w:szCs w:val="24"/>
              </w:rPr>
            </w:r>
            <w:r w:rsidR="00322CE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322CE1">
              <w:rPr>
                <w:sz w:val="24"/>
                <w:szCs w:val="24"/>
              </w:rPr>
            </w:r>
            <w:r w:rsidR="00322CE1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22CE1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7469B3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7469B3">
              <w:rPr>
                <w:b/>
                <w:color w:val="0000FF"/>
                <w:sz w:val="22"/>
                <w:lang w:val="en-GB"/>
              </w:rPr>
              <w:t>0</w:t>
            </w:r>
            <w:r w:rsidR="00981F1E" w:rsidRPr="007469B3">
              <w:rPr>
                <w:b/>
                <w:color w:val="0000FF"/>
                <w:sz w:val="22"/>
                <w:lang w:val="en-GB"/>
              </w:rPr>
              <w:t xml:space="preserve"> D</w:t>
            </w:r>
            <w:r w:rsidR="005D2559" w:rsidRPr="007469B3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E1" w:rsidRDefault="00322CE1">
      <w:r>
        <w:separator/>
      </w:r>
    </w:p>
  </w:endnote>
  <w:endnote w:type="continuationSeparator" w:id="0">
    <w:p w:rsidR="00322CE1" w:rsidRDefault="0032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8DF" w:rsidRDefault="00B828D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E45">
      <w:rPr>
        <w:rStyle w:val="PageNumber"/>
        <w:noProof/>
      </w:rPr>
      <w:t>5</w:t>
    </w:r>
    <w:r>
      <w:rPr>
        <w:rStyle w:val="PageNumber"/>
      </w:rPr>
      <w:fldChar w:fldCharType="end"/>
    </w:r>
  </w:p>
  <w:p w:rsidR="00B828DF" w:rsidRPr="00AB38F6" w:rsidRDefault="00B828DF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828DF" w:rsidRPr="00AB38F6" w:rsidRDefault="00B828DF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E1" w:rsidRDefault="00322CE1">
      <w:r>
        <w:separator/>
      </w:r>
    </w:p>
  </w:footnote>
  <w:footnote w:type="continuationSeparator" w:id="0">
    <w:p w:rsidR="00322CE1" w:rsidRDefault="0032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8DF" w:rsidRDefault="00B828DF">
    <w:pPr>
      <w:tabs>
        <w:tab w:val="center" w:pos="4320"/>
        <w:tab w:val="right" w:pos="8640"/>
      </w:tabs>
      <w:rPr>
        <w:kern w:val="0"/>
      </w:rPr>
    </w:pPr>
  </w:p>
  <w:p w:rsidR="00B828DF" w:rsidRDefault="00B828D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008"/>
    <w:rsid w:val="00020012"/>
    <w:rsid w:val="00020E0F"/>
    <w:rsid w:val="0002651F"/>
    <w:rsid w:val="00037AE6"/>
    <w:rsid w:val="00040E6C"/>
    <w:rsid w:val="000457B5"/>
    <w:rsid w:val="00050391"/>
    <w:rsid w:val="00060C65"/>
    <w:rsid w:val="00062E22"/>
    <w:rsid w:val="000634A1"/>
    <w:rsid w:val="00067135"/>
    <w:rsid w:val="00070FA8"/>
    <w:rsid w:val="00074E18"/>
    <w:rsid w:val="0008537C"/>
    <w:rsid w:val="000904BC"/>
    <w:rsid w:val="000A18F4"/>
    <w:rsid w:val="000A1C73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55B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22CE1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1523"/>
    <w:rsid w:val="00392E95"/>
    <w:rsid w:val="003A3508"/>
    <w:rsid w:val="003A3C6A"/>
    <w:rsid w:val="003A713C"/>
    <w:rsid w:val="003A7870"/>
    <w:rsid w:val="003B302E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924"/>
    <w:rsid w:val="004762C3"/>
    <w:rsid w:val="00480CE5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6468B"/>
    <w:rsid w:val="00566082"/>
    <w:rsid w:val="00566E16"/>
    <w:rsid w:val="00574537"/>
    <w:rsid w:val="0058131A"/>
    <w:rsid w:val="00586C1E"/>
    <w:rsid w:val="005945D2"/>
    <w:rsid w:val="00597D8A"/>
    <w:rsid w:val="005B324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336"/>
    <w:rsid w:val="00665783"/>
    <w:rsid w:val="00670B96"/>
    <w:rsid w:val="00674CBE"/>
    <w:rsid w:val="00675629"/>
    <w:rsid w:val="00677E45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3235A"/>
    <w:rsid w:val="00737330"/>
    <w:rsid w:val="00741CF5"/>
    <w:rsid w:val="00745427"/>
    <w:rsid w:val="007469B3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0DC9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22BB"/>
    <w:rsid w:val="00B6359B"/>
    <w:rsid w:val="00B7053F"/>
    <w:rsid w:val="00B81949"/>
    <w:rsid w:val="00B828D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0D42"/>
    <w:rsid w:val="00CB2271"/>
    <w:rsid w:val="00CC0A85"/>
    <w:rsid w:val="00CC37EE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1E76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4081B"/>
    <w:rsid w:val="00F43F17"/>
    <w:rsid w:val="00F44CDF"/>
    <w:rsid w:val="00F46DFD"/>
    <w:rsid w:val="00F50D90"/>
    <w:rsid w:val="00F65016"/>
    <w:rsid w:val="00F65287"/>
    <w:rsid w:val="00F66DD4"/>
    <w:rsid w:val="00F72AD6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2E0F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4B99B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5C51-D7F5-4F78-8CD7-F690AF9D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62</cp:revision>
  <cp:lastPrinted>2011-06-03T08:36:00Z</cp:lastPrinted>
  <dcterms:created xsi:type="dcterms:W3CDTF">2016-03-03T09:10:00Z</dcterms:created>
  <dcterms:modified xsi:type="dcterms:W3CDTF">2020-09-01T06:45:00Z</dcterms:modified>
</cp:coreProperties>
</file>